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D476" w14:textId="77777777" w:rsidR="00A1240C" w:rsidRDefault="00A1240C" w:rsidP="0056032E">
      <w:pPr>
        <w:rPr>
          <w:b/>
          <w:sz w:val="36"/>
          <w:szCs w:val="36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15CDCA5" wp14:editId="32896D33">
            <wp:extent cx="1638300" cy="998220"/>
            <wp:effectExtent l="0" t="0" r="0" b="0"/>
            <wp:docPr id="1" name="Obrázek 1" descr="logo_P10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10_ori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3758D" w14:textId="77777777" w:rsidR="00A1240C" w:rsidRDefault="00A1240C" w:rsidP="00A1240C">
      <w:pPr>
        <w:spacing w:line="360" w:lineRule="auto"/>
        <w:rPr>
          <w:rFonts w:ascii="Calibri" w:hAnsi="Calibri"/>
          <w:sz w:val="22"/>
          <w:szCs w:val="22"/>
        </w:rPr>
      </w:pPr>
    </w:p>
    <w:p w14:paraId="77F17459" w14:textId="77777777" w:rsidR="00A1240C" w:rsidRDefault="00A1240C" w:rsidP="00A1240C">
      <w:pPr>
        <w:spacing w:line="360" w:lineRule="auto"/>
        <w:rPr>
          <w:rFonts w:ascii="Calibri" w:hAnsi="Calibri"/>
          <w:sz w:val="22"/>
          <w:szCs w:val="22"/>
        </w:rPr>
      </w:pPr>
    </w:p>
    <w:p w14:paraId="05097658" w14:textId="77777777" w:rsidR="00A1240C" w:rsidRPr="00FE19E1" w:rsidRDefault="00A1240C" w:rsidP="00A1240C">
      <w:pPr>
        <w:spacing w:line="360" w:lineRule="auto"/>
        <w:rPr>
          <w:rFonts w:ascii="Calibri" w:hAnsi="Calibri"/>
          <w:sz w:val="24"/>
          <w:szCs w:val="24"/>
        </w:rPr>
      </w:pPr>
    </w:p>
    <w:p w14:paraId="570DB2C2" w14:textId="6D741F70" w:rsidR="00A1240C" w:rsidRPr="00FE19E1" w:rsidRDefault="00A1240C" w:rsidP="0056032E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FE19E1">
        <w:rPr>
          <w:rFonts w:ascii="Calibri" w:hAnsi="Calibri"/>
          <w:b/>
          <w:sz w:val="28"/>
          <w:szCs w:val="28"/>
          <w:u w:val="single"/>
        </w:rPr>
        <w:t xml:space="preserve">Informace </w:t>
      </w:r>
      <w:r w:rsidR="0056032E" w:rsidRPr="00FE19E1">
        <w:rPr>
          <w:rFonts w:ascii="Calibri" w:hAnsi="Calibri"/>
          <w:b/>
          <w:sz w:val="28"/>
          <w:szCs w:val="28"/>
          <w:u w:val="single"/>
        </w:rPr>
        <w:t xml:space="preserve">pro občany jiného členského státu EU </w:t>
      </w:r>
      <w:r w:rsidRPr="00FE19E1">
        <w:rPr>
          <w:rFonts w:ascii="Calibri" w:hAnsi="Calibri"/>
          <w:b/>
          <w:sz w:val="28"/>
          <w:szCs w:val="28"/>
          <w:u w:val="single"/>
        </w:rPr>
        <w:t xml:space="preserve">k volbám do Evropského parlamentu – zajištění služby na Úřadě městské části Praha 10 v neděli </w:t>
      </w:r>
      <w:r w:rsidR="00675310" w:rsidRPr="00FE19E1">
        <w:rPr>
          <w:rFonts w:ascii="Calibri" w:hAnsi="Calibri"/>
          <w:b/>
          <w:sz w:val="28"/>
          <w:szCs w:val="28"/>
          <w:u w:val="single"/>
        </w:rPr>
        <w:t>28. 4.</w:t>
      </w:r>
      <w:r w:rsidR="00CB00B6" w:rsidRPr="00FE19E1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75310" w:rsidRPr="00FE19E1">
        <w:rPr>
          <w:rFonts w:ascii="Calibri" w:hAnsi="Calibri"/>
          <w:b/>
          <w:sz w:val="28"/>
          <w:szCs w:val="28"/>
          <w:u w:val="single"/>
        </w:rPr>
        <w:t>2024</w:t>
      </w:r>
    </w:p>
    <w:p w14:paraId="438F9D6F" w14:textId="77777777" w:rsidR="00A1240C" w:rsidRPr="00FE19E1" w:rsidRDefault="00A1240C" w:rsidP="00A1240C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779786CF" w14:textId="2D469229" w:rsidR="00A1240C" w:rsidRPr="00FE19E1" w:rsidRDefault="00E03084" w:rsidP="007D02DB">
      <w:pPr>
        <w:jc w:val="both"/>
        <w:rPr>
          <w:rFonts w:ascii="Calibri" w:hAnsi="Calibri"/>
          <w:sz w:val="24"/>
          <w:szCs w:val="24"/>
        </w:rPr>
      </w:pPr>
      <w:r w:rsidRPr="00FE19E1">
        <w:rPr>
          <w:rFonts w:ascii="Calibri" w:hAnsi="Calibri"/>
          <w:sz w:val="24"/>
          <w:szCs w:val="24"/>
        </w:rPr>
        <w:t xml:space="preserve">Nejzazší lhůta pro podání </w:t>
      </w:r>
      <w:r w:rsidRPr="00FE19E1">
        <w:rPr>
          <w:rFonts w:ascii="Calibri" w:hAnsi="Calibri"/>
          <w:b/>
          <w:sz w:val="24"/>
          <w:szCs w:val="24"/>
        </w:rPr>
        <w:t>žádosti o zápis do seznamu voličů pro volby do Evropského parlamentu</w:t>
      </w:r>
      <w:r w:rsidRPr="00FE19E1">
        <w:rPr>
          <w:rFonts w:ascii="Calibri" w:hAnsi="Calibri"/>
          <w:sz w:val="24"/>
          <w:szCs w:val="24"/>
        </w:rPr>
        <w:t xml:space="preserve"> pro občany jiných členských států Evropské unie, kteří mají právo volit a nejsou vedeni v dodatku stálého seznamu voličů</w:t>
      </w:r>
      <w:r w:rsidR="00AE2853" w:rsidRPr="00FE19E1">
        <w:rPr>
          <w:rFonts w:ascii="Calibri" w:hAnsi="Calibri"/>
          <w:sz w:val="24"/>
          <w:szCs w:val="24"/>
        </w:rPr>
        <w:t xml:space="preserve"> podle zvláštního právního předpisu</w:t>
      </w:r>
      <w:r w:rsidRPr="00FE19E1">
        <w:rPr>
          <w:rFonts w:ascii="Calibri" w:hAnsi="Calibri"/>
          <w:sz w:val="24"/>
          <w:szCs w:val="24"/>
        </w:rPr>
        <w:t xml:space="preserve">, připadá na 40. den přede dnem voleb, tj. na neděli </w:t>
      </w:r>
      <w:r w:rsidR="00675310" w:rsidRPr="00FE19E1">
        <w:rPr>
          <w:rFonts w:ascii="Calibri" w:hAnsi="Calibri"/>
          <w:sz w:val="24"/>
          <w:szCs w:val="24"/>
        </w:rPr>
        <w:t>28. 4. 2024</w:t>
      </w:r>
      <w:r w:rsidR="00B62B8E" w:rsidRPr="00FE19E1">
        <w:rPr>
          <w:rFonts w:ascii="Calibri" w:hAnsi="Calibri"/>
          <w:sz w:val="24"/>
          <w:szCs w:val="24"/>
        </w:rPr>
        <w:t xml:space="preserve"> (viz § 29 odst. 1</w:t>
      </w:r>
      <w:r w:rsidR="00675310" w:rsidRPr="00FE19E1">
        <w:rPr>
          <w:rFonts w:ascii="Calibri" w:hAnsi="Calibri"/>
          <w:sz w:val="24"/>
          <w:szCs w:val="24"/>
        </w:rPr>
        <w:t xml:space="preserve"> a 2</w:t>
      </w:r>
      <w:r w:rsidR="00B62B8E" w:rsidRPr="00FE19E1">
        <w:rPr>
          <w:rFonts w:ascii="Calibri" w:hAnsi="Calibri"/>
          <w:sz w:val="24"/>
          <w:szCs w:val="24"/>
        </w:rPr>
        <w:t xml:space="preserve"> zák. č. 62/2003 Sb., o volbách do Evropského parlamentu a o změně některých zákonů, ve znění pozdějších předpisů</w:t>
      </w:r>
      <w:r w:rsidR="00E66B12" w:rsidRPr="00FE19E1">
        <w:rPr>
          <w:rFonts w:ascii="Calibri" w:hAnsi="Calibri"/>
          <w:sz w:val="24"/>
          <w:szCs w:val="24"/>
        </w:rPr>
        <w:t>,</w:t>
      </w:r>
      <w:r w:rsidR="00B62B8E" w:rsidRPr="00FE19E1">
        <w:rPr>
          <w:rFonts w:ascii="Calibri" w:hAnsi="Calibri"/>
          <w:sz w:val="24"/>
          <w:szCs w:val="24"/>
        </w:rPr>
        <w:t xml:space="preserve"> dále jen „zákon o volbách do Evropského parlamentu“)</w:t>
      </w:r>
      <w:r w:rsidRPr="00FE19E1">
        <w:rPr>
          <w:rFonts w:ascii="Calibri" w:hAnsi="Calibri"/>
          <w:sz w:val="24"/>
          <w:szCs w:val="24"/>
        </w:rPr>
        <w:t xml:space="preserve">. Obdobně na tento den připadá i nejzazší lhůta pro podání </w:t>
      </w:r>
      <w:r w:rsidRPr="00FE19E1">
        <w:rPr>
          <w:rFonts w:ascii="Calibri" w:hAnsi="Calibri"/>
          <w:b/>
          <w:sz w:val="24"/>
          <w:szCs w:val="24"/>
        </w:rPr>
        <w:t>žádosti o přenesení údajů z dodatku stálého seznamu voličů do seznamu voličů pro volby do Evropského parlamentu</w:t>
      </w:r>
      <w:r w:rsidR="00B62B8E" w:rsidRPr="00FE19E1">
        <w:rPr>
          <w:rFonts w:ascii="Calibri" w:hAnsi="Calibri"/>
          <w:b/>
          <w:sz w:val="24"/>
          <w:szCs w:val="24"/>
        </w:rPr>
        <w:t xml:space="preserve"> </w:t>
      </w:r>
      <w:r w:rsidR="00B62B8E" w:rsidRPr="00FE19E1">
        <w:rPr>
          <w:rFonts w:ascii="Calibri" w:hAnsi="Calibri"/>
          <w:sz w:val="24"/>
          <w:szCs w:val="24"/>
        </w:rPr>
        <w:t>(viz § 29 odst. 3</w:t>
      </w:r>
      <w:r w:rsidR="00B62B8E" w:rsidRPr="00FE19E1">
        <w:rPr>
          <w:rFonts w:ascii="Calibri" w:hAnsi="Calibri"/>
          <w:b/>
          <w:sz w:val="24"/>
          <w:szCs w:val="24"/>
        </w:rPr>
        <w:t xml:space="preserve"> </w:t>
      </w:r>
      <w:r w:rsidR="00B62B8E" w:rsidRPr="00FE19E1">
        <w:rPr>
          <w:rFonts w:ascii="Calibri" w:hAnsi="Calibri"/>
          <w:sz w:val="24"/>
          <w:szCs w:val="24"/>
        </w:rPr>
        <w:t xml:space="preserve">zákona o volbách do Evropského parlamentu). </w:t>
      </w:r>
      <w:r w:rsidR="004C61A5" w:rsidRPr="00FE19E1">
        <w:rPr>
          <w:rFonts w:ascii="Calibri" w:hAnsi="Calibri"/>
          <w:sz w:val="24"/>
          <w:szCs w:val="24"/>
        </w:rPr>
        <w:t>Vzhledem k tomu, že se jedná o lhůtu hmo</w:t>
      </w:r>
      <w:r w:rsidR="00B62B8E" w:rsidRPr="00FE19E1">
        <w:rPr>
          <w:rFonts w:ascii="Calibri" w:hAnsi="Calibri"/>
          <w:sz w:val="24"/>
          <w:szCs w:val="24"/>
        </w:rPr>
        <w:t>tněprávní, připadá konec této lh</w:t>
      </w:r>
      <w:r w:rsidR="004C61A5" w:rsidRPr="00FE19E1">
        <w:rPr>
          <w:rFonts w:ascii="Calibri" w:hAnsi="Calibri"/>
          <w:sz w:val="24"/>
          <w:szCs w:val="24"/>
        </w:rPr>
        <w:t>ůty na neděli, nikoliv až na následující pracovní den.</w:t>
      </w:r>
    </w:p>
    <w:p w14:paraId="305833BF" w14:textId="77777777" w:rsidR="00AE2853" w:rsidRPr="00FE19E1" w:rsidRDefault="00AE2853" w:rsidP="007D02DB">
      <w:pPr>
        <w:jc w:val="both"/>
        <w:rPr>
          <w:rFonts w:ascii="Calibri" w:hAnsi="Calibri"/>
          <w:sz w:val="24"/>
          <w:szCs w:val="24"/>
        </w:rPr>
      </w:pPr>
    </w:p>
    <w:p w14:paraId="573B10B4" w14:textId="0761F58E" w:rsidR="00AE2853" w:rsidRPr="00FE19E1" w:rsidRDefault="00AE2853" w:rsidP="00AE2853">
      <w:pPr>
        <w:jc w:val="both"/>
        <w:rPr>
          <w:rFonts w:ascii="Calibri" w:hAnsi="Calibri"/>
          <w:bCs/>
          <w:sz w:val="24"/>
          <w:szCs w:val="24"/>
        </w:rPr>
      </w:pPr>
      <w:r w:rsidRPr="00FE19E1">
        <w:rPr>
          <w:rFonts w:ascii="Calibri" w:hAnsi="Calibri"/>
          <w:bCs/>
          <w:sz w:val="24"/>
          <w:szCs w:val="24"/>
        </w:rPr>
        <w:t>Žádost se podává u obecního úřadu, v jehož správním obvodu je občan jiného členského státu EU přihlášen k trvalému nebo přechodnému pobytu na území ČR.</w:t>
      </w:r>
    </w:p>
    <w:p w14:paraId="0B1BAB17" w14:textId="0FFCA2DC" w:rsidR="00A1240C" w:rsidRPr="00FE19E1" w:rsidRDefault="00A1240C" w:rsidP="00A1240C">
      <w:pPr>
        <w:jc w:val="both"/>
        <w:rPr>
          <w:rFonts w:ascii="Calibri" w:hAnsi="Calibri"/>
          <w:sz w:val="24"/>
          <w:szCs w:val="24"/>
        </w:rPr>
      </w:pPr>
    </w:p>
    <w:p w14:paraId="3F7F3672" w14:textId="6C1A5079" w:rsidR="00A1240C" w:rsidRPr="00FE19E1" w:rsidRDefault="004C61A5" w:rsidP="00A1240C">
      <w:pPr>
        <w:jc w:val="both"/>
        <w:rPr>
          <w:rFonts w:ascii="Calibri" w:hAnsi="Calibri"/>
          <w:b/>
          <w:sz w:val="24"/>
          <w:szCs w:val="24"/>
        </w:rPr>
      </w:pPr>
      <w:r w:rsidRPr="00FE19E1">
        <w:rPr>
          <w:rFonts w:ascii="Calibri" w:hAnsi="Calibri"/>
          <w:b/>
          <w:bCs/>
          <w:sz w:val="24"/>
          <w:szCs w:val="24"/>
        </w:rPr>
        <w:t xml:space="preserve">Z výše uvedeného důvodu bude </w:t>
      </w:r>
      <w:r w:rsidR="00A1240C" w:rsidRPr="00FE19E1">
        <w:rPr>
          <w:rFonts w:ascii="Calibri" w:hAnsi="Calibri"/>
          <w:b/>
          <w:bCs/>
          <w:sz w:val="24"/>
          <w:szCs w:val="24"/>
        </w:rPr>
        <w:t>v neděli</w:t>
      </w:r>
      <w:r w:rsidR="00A1240C" w:rsidRPr="00FE19E1">
        <w:rPr>
          <w:rFonts w:ascii="Calibri" w:hAnsi="Calibri"/>
          <w:b/>
          <w:sz w:val="24"/>
          <w:szCs w:val="24"/>
        </w:rPr>
        <w:t xml:space="preserve"> </w:t>
      </w:r>
      <w:r w:rsidR="00675310" w:rsidRPr="00FE19E1">
        <w:rPr>
          <w:rFonts w:ascii="Calibri" w:hAnsi="Calibri"/>
          <w:b/>
          <w:sz w:val="24"/>
          <w:szCs w:val="24"/>
        </w:rPr>
        <w:t>28. 4. 2024</w:t>
      </w:r>
      <w:r w:rsidRPr="00FE19E1">
        <w:rPr>
          <w:rFonts w:ascii="Calibri" w:hAnsi="Calibri"/>
          <w:sz w:val="24"/>
          <w:szCs w:val="24"/>
        </w:rPr>
        <w:t xml:space="preserve"> </w:t>
      </w:r>
      <w:r w:rsidR="00A1240C" w:rsidRPr="00FE19E1">
        <w:rPr>
          <w:rFonts w:ascii="Calibri" w:hAnsi="Calibri"/>
          <w:b/>
          <w:sz w:val="24"/>
          <w:szCs w:val="24"/>
        </w:rPr>
        <w:t>od 8,00 hodin do 16,00 hodin</w:t>
      </w:r>
      <w:r w:rsidRPr="00FE19E1">
        <w:rPr>
          <w:rFonts w:ascii="Calibri" w:hAnsi="Calibri"/>
          <w:b/>
          <w:sz w:val="24"/>
          <w:szCs w:val="24"/>
        </w:rPr>
        <w:t xml:space="preserve"> </w:t>
      </w:r>
      <w:r w:rsidR="00A1240C" w:rsidRPr="00FE19E1">
        <w:rPr>
          <w:rFonts w:ascii="Calibri" w:hAnsi="Calibri"/>
          <w:b/>
          <w:sz w:val="24"/>
          <w:szCs w:val="24"/>
        </w:rPr>
        <w:t>zajištěna služba kompetentních zaměstnanců na Úřadě městské</w:t>
      </w:r>
      <w:r w:rsidR="00FE19E1">
        <w:rPr>
          <w:rFonts w:ascii="Calibri" w:hAnsi="Calibri"/>
          <w:b/>
          <w:sz w:val="24"/>
          <w:szCs w:val="24"/>
        </w:rPr>
        <w:t xml:space="preserve"> </w:t>
      </w:r>
      <w:r w:rsidR="00A1240C" w:rsidRPr="00FE19E1">
        <w:rPr>
          <w:rFonts w:ascii="Calibri" w:hAnsi="Calibri"/>
          <w:b/>
          <w:sz w:val="24"/>
          <w:szCs w:val="24"/>
        </w:rPr>
        <w:t xml:space="preserve">části Praha 10, </w:t>
      </w:r>
      <w:r w:rsidR="00675310" w:rsidRPr="00FE19E1">
        <w:rPr>
          <w:rFonts w:ascii="Calibri" w:hAnsi="Calibri"/>
          <w:b/>
          <w:sz w:val="24"/>
          <w:szCs w:val="24"/>
        </w:rPr>
        <w:t>Vinohradská 3218/169, 100 00 Praha 10</w:t>
      </w:r>
      <w:r w:rsidR="00AE2853" w:rsidRPr="00FE19E1">
        <w:rPr>
          <w:rFonts w:ascii="Calibri" w:hAnsi="Calibri"/>
          <w:b/>
          <w:sz w:val="24"/>
          <w:szCs w:val="24"/>
        </w:rPr>
        <w:t xml:space="preserve">, </w:t>
      </w:r>
      <w:r w:rsidR="00A1240C" w:rsidRPr="00FE19E1">
        <w:rPr>
          <w:rFonts w:ascii="Calibri" w:hAnsi="Calibri"/>
          <w:b/>
          <w:sz w:val="24"/>
          <w:szCs w:val="24"/>
        </w:rPr>
        <w:t>přízemí – ověřovací kancelář</w:t>
      </w:r>
      <w:r w:rsidR="00AE2853" w:rsidRPr="00FE19E1">
        <w:rPr>
          <w:rFonts w:ascii="Calibri" w:hAnsi="Calibri"/>
          <w:b/>
          <w:sz w:val="24"/>
          <w:szCs w:val="24"/>
        </w:rPr>
        <w:t>.</w:t>
      </w:r>
    </w:p>
    <w:p w14:paraId="0E5889E2" w14:textId="77777777" w:rsidR="00A1240C" w:rsidRPr="00FE19E1" w:rsidRDefault="00A1240C" w:rsidP="00A1240C">
      <w:pPr>
        <w:jc w:val="both"/>
        <w:rPr>
          <w:rFonts w:ascii="Calibri" w:hAnsi="Calibri"/>
          <w:sz w:val="24"/>
          <w:szCs w:val="24"/>
        </w:rPr>
      </w:pPr>
    </w:p>
    <w:p w14:paraId="75AE6E1A" w14:textId="77777777" w:rsidR="00A1240C" w:rsidRDefault="00A1240C" w:rsidP="00A1240C">
      <w:pPr>
        <w:jc w:val="both"/>
        <w:rPr>
          <w:rFonts w:ascii="Calibri" w:hAnsi="Calibri"/>
          <w:sz w:val="24"/>
          <w:szCs w:val="24"/>
        </w:rPr>
      </w:pPr>
    </w:p>
    <w:p w14:paraId="3FC2D4D4" w14:textId="77777777" w:rsidR="004C61A5" w:rsidRDefault="004C61A5" w:rsidP="00A1240C">
      <w:pPr>
        <w:jc w:val="both"/>
        <w:rPr>
          <w:rFonts w:ascii="Calibri" w:hAnsi="Calibri"/>
          <w:sz w:val="24"/>
          <w:szCs w:val="24"/>
        </w:rPr>
      </w:pPr>
    </w:p>
    <w:p w14:paraId="2DCEEC29" w14:textId="3C03CE67" w:rsidR="00A1240C" w:rsidRDefault="00A1240C" w:rsidP="00675310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</w:t>
      </w:r>
    </w:p>
    <w:p w14:paraId="7646B363" w14:textId="77777777" w:rsidR="00A1240C" w:rsidRDefault="00A1240C" w:rsidP="00A1240C">
      <w:pPr>
        <w:jc w:val="center"/>
        <w:rPr>
          <w:b/>
          <w:sz w:val="36"/>
          <w:szCs w:val="36"/>
        </w:rPr>
      </w:pPr>
    </w:p>
    <w:sectPr w:rsidR="00A1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0C"/>
    <w:rsid w:val="00391F71"/>
    <w:rsid w:val="004C61A5"/>
    <w:rsid w:val="005523E1"/>
    <w:rsid w:val="0056032E"/>
    <w:rsid w:val="00675310"/>
    <w:rsid w:val="007D02DB"/>
    <w:rsid w:val="008130CE"/>
    <w:rsid w:val="009A32B2"/>
    <w:rsid w:val="00A1240C"/>
    <w:rsid w:val="00A46FC8"/>
    <w:rsid w:val="00AE2853"/>
    <w:rsid w:val="00B06E5C"/>
    <w:rsid w:val="00B62B8E"/>
    <w:rsid w:val="00CB00B6"/>
    <w:rsid w:val="00E03084"/>
    <w:rsid w:val="00E03AA0"/>
    <w:rsid w:val="00E66B12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F405"/>
  <w15:chartTrackingRefBased/>
  <w15:docId w15:val="{ED8995F9-2872-44C0-856C-6C9738B9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4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6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1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Daniela (ÚMČ Praha 10)</dc:creator>
  <cp:keywords/>
  <dc:description/>
  <cp:lastModifiedBy>Eckhardtová Markéta (ÚMČ Praha 10)</cp:lastModifiedBy>
  <cp:revision>3</cp:revision>
  <cp:lastPrinted>2024-04-10T12:48:00Z</cp:lastPrinted>
  <dcterms:created xsi:type="dcterms:W3CDTF">2024-04-11T07:24:00Z</dcterms:created>
  <dcterms:modified xsi:type="dcterms:W3CDTF">2024-04-11T07:27:00Z</dcterms:modified>
</cp:coreProperties>
</file>